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2D6" w:rsidRPr="00D112D6" w:rsidRDefault="00D112D6" w:rsidP="00D112D6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b/>
          <w:color w:val="17365D" w:themeColor="text2" w:themeShade="BF"/>
          <w:kern w:val="36"/>
          <w:sz w:val="30"/>
          <w:szCs w:val="30"/>
          <w:lang w:val="en-US" w:eastAsia="ru-RU"/>
        </w:rPr>
      </w:pPr>
      <w:r w:rsidRPr="00D112D6">
        <w:rPr>
          <w:rFonts w:ascii="Tahoma" w:eastAsia="Times New Roman" w:hAnsi="Tahoma" w:cs="Tahoma"/>
          <w:b/>
          <w:color w:val="17365D" w:themeColor="text2" w:themeShade="BF"/>
          <w:kern w:val="36"/>
          <w:sz w:val="30"/>
          <w:szCs w:val="30"/>
          <w:lang w:eastAsia="ru-RU"/>
        </w:rPr>
        <w:t>ПАМЯТКИ ПО БЕЗОПАСНОСТИ ЖИЗНЕДЕЯТЕЛЬНОСТИ</w:t>
      </w:r>
    </w:p>
    <w:p w:rsidR="00D112D6" w:rsidRPr="00D112D6" w:rsidRDefault="00D112D6" w:rsidP="00D1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en-US" w:eastAsia="ru-RU"/>
        </w:rPr>
      </w:pPr>
      <w:r w:rsidRPr="00D112D6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>Памятка для родителей</w:t>
      </w:r>
    </w:p>
    <w:p w:rsidR="00D112D6" w:rsidRDefault="00D112D6" w:rsidP="00D1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lang w:val="en-US" w:eastAsia="ru-RU"/>
        </w:rPr>
      </w:pPr>
      <w:r w:rsidRPr="00D112D6">
        <w:rPr>
          <w:rFonts w:ascii="Times New Roman" w:eastAsia="Times New Roman" w:hAnsi="Times New Roman" w:cs="Times New Roman"/>
          <w:b/>
          <w:bCs/>
          <w:color w:val="002060"/>
          <w:sz w:val="28"/>
          <w:lang w:eastAsia="ru-RU"/>
        </w:rPr>
        <w:t xml:space="preserve"> "Организация безопасности и охрана жизни ребенка"</w:t>
      </w:r>
    </w:p>
    <w:p w:rsidR="00D112D6" w:rsidRPr="00D112D6" w:rsidRDefault="00D112D6" w:rsidP="00D112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43125" cy="2133600"/>
            <wp:effectExtent l="19050" t="0" r="9525" b="0"/>
            <wp:docPr id="4" name="Рисунок 4" descr="C:\Users\Matrix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trix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ранних лет ребенок вступает во взаимодействие с окружающим его миром. Он  познает его. Но не все в окружающем  мире ребенку понятно и безопасно. Задача родителей, воспитателей – обезопасить жизнь детей, вооружив их элементарными знаниями и умениями, помогающими найти выход при встрече с незнакомыми явлениями в окружающем мире, выжить в нем.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формирования основ безопасности жизнедеятельности у дошкольников.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3-5 лет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знания у детей об окружающих людях (родные и близкие, знакомые и незнакомые, разница во взаимоотношениях между ними.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с правилами поведения с незнакомыми людьми; убедить их в том, что не всегда приятная внешность людей совпадает с добрыми намерениями (сказка «Колобок») 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Убедить детей в необходимости избегать ситуаций, аналогичных той, в которую попали козлята из сказки «Волк и семеро козлят».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Способствовать осознанному выполнению правил безопасного поведения.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Знакомить с правилами безопасного поведения в детском саду, общественных местах: не уходить без взрослого с которым пришел, не уходить с незнакомыми людьми и т. д.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Учить доверять своим близким, при необходимости рассказывать им, если обидели незнакомые люди.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Формировать у детей чувство уверенности в их защищенности со стороны близких.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5-7 лет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Довести до сведения детей, кого мы называем опасными людьми (психически больных, наркоманов, воров, насильников, убийц, похитителей, террористов) ; объяснить какую угрозу они представляют при встрече.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Знакомить с работой органов милиции.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Обращать внимание на неприятности, которые случаются при контакте с незнакомыми людьми.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Способствовать осознанному восприятию правил поведения в разных ситуациях.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Вырабатывать у детей навыки правильного поведения в экстремальных ситуациях при контакте с опасными людьми на улице, дома.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Знакомить с правилами безопасного поведения в детском саду, общественных местах: не уходить без взрослого с которым пришел, не уходить с незнакомыми людьми и т. д.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детям и обсудите с ними эти ситуации, определите правила безопасного поведения в детском саду,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учреждениях: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1)   Не прячься от воспитателя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Лисичка в уголке играла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спать ложиться не желала.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 где-то затаилась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тихий час не появилась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Звать воспитательница стала –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Шалунья ей не отвечала.</w:t>
      </w:r>
    </w:p>
    <w:p w:rsidR="00D112D6" w:rsidRPr="00D112D6" w:rsidRDefault="00D112D6" w:rsidP="00D112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она могла деваться?</w:t>
      </w:r>
      <w:r w:rsidRPr="00D112D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Пришлось слегка поволноваться.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Лисичку все же отыскали,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Сердито очень отругали,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Сказали -  В прятки не играй,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Позвали – сразу отвечай.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теперь бегом в кровать,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пора ложиться спать!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2)   Не уходи из детского сада один, дождись родителей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мамы не дождался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домой засобирался: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совсем недалеко,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Добегу один легко!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Тетя  Утка не пускает,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Зайцу строго объясняет: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Никогда, прошу, друг мой,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ходи один домой!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маму подожди,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мамой уходи!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3)   Уходя домой, отпросись у воспитателя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вечер на подходе.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зверюшками приходят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Мамы, папы, дяди, тети,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сейчас домой пойдете.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знать: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пришли уж забирать?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Сообщили? Хорошо.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свиданья. День прошел.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4)    Не уходи из детского сада с незнакомцами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 такой был у нас, говорят: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за козленком пошел в детский сад.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Козлика вызвал, сказал:- Не грусти,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Мама просила тебя привести.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не задерживай, Козлик, пойдем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братьям козлятам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ваш маленький дом.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случилась большая беда,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Козлик ему не поверил тогда.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 позвал на подмогу скорей,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сбежал из детсада злодей!</w:t>
      </w:r>
    </w:p>
    <w:p w:rsidR="00D112D6" w:rsidRPr="00D112D6" w:rsidRDefault="00D112D6" w:rsidP="00D112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уходить из детсада с чужими!</w:t>
      </w:r>
    </w:p>
    <w:p w:rsidR="00D112D6" w:rsidRPr="00D112D6" w:rsidRDefault="00D112D6" w:rsidP="00D112D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2D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со знакомыми, лишь со своими!</w:t>
      </w:r>
    </w:p>
    <w:p w:rsidR="007F6260" w:rsidRDefault="00D112D6" w:rsidP="00D112D6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200400" cy="1762125"/>
            <wp:effectExtent l="19050" t="0" r="0" b="0"/>
            <wp:docPr id="5" name="Рисунок 5" descr="C:\Users\Matrix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2D6" w:rsidRDefault="00D112D6" w:rsidP="00D112D6">
      <w:pPr>
        <w:jc w:val="right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00450" cy="2060373"/>
            <wp:effectExtent l="19050" t="0" r="0" b="0"/>
            <wp:docPr id="6" name="Рисунок 6" descr="C:\Users\Matrix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rix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60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2D6" w:rsidRPr="00D112D6" w:rsidRDefault="00D112D6" w:rsidP="00D112D6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57500" cy="2733261"/>
            <wp:effectExtent l="19050" t="0" r="0" b="0"/>
            <wp:docPr id="7" name="Рисунок 7" descr="C:\Users\Matrix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33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112D6" w:rsidRPr="00D112D6" w:rsidSect="00D112D6">
      <w:pgSz w:w="11906" w:h="16838"/>
      <w:pgMar w:top="851" w:right="851" w:bottom="851" w:left="1134" w:header="709" w:footer="709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5803"/>
    <w:rsid w:val="001B1527"/>
    <w:rsid w:val="00255803"/>
    <w:rsid w:val="003968D7"/>
    <w:rsid w:val="007F6260"/>
    <w:rsid w:val="00891A97"/>
    <w:rsid w:val="008E7917"/>
    <w:rsid w:val="00974149"/>
    <w:rsid w:val="00A66E54"/>
    <w:rsid w:val="00C61F42"/>
    <w:rsid w:val="00D04BCE"/>
    <w:rsid w:val="00D112D6"/>
    <w:rsid w:val="00ED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54"/>
  </w:style>
  <w:style w:type="paragraph" w:styleId="1">
    <w:name w:val="heading 1"/>
    <w:basedOn w:val="a"/>
    <w:link w:val="10"/>
    <w:uiPriority w:val="9"/>
    <w:qFormat/>
    <w:rsid w:val="00D112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F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F6260"/>
  </w:style>
  <w:style w:type="paragraph" w:customStyle="1" w:styleId="c2">
    <w:name w:val="c2"/>
    <w:basedOn w:val="a"/>
    <w:rsid w:val="007F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6260"/>
  </w:style>
  <w:style w:type="paragraph" w:customStyle="1" w:styleId="c6">
    <w:name w:val="c6"/>
    <w:basedOn w:val="a"/>
    <w:rsid w:val="007F6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12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D112D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1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0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5</cp:revision>
  <cp:lastPrinted>2017-12-08T18:16:00Z</cp:lastPrinted>
  <dcterms:created xsi:type="dcterms:W3CDTF">2017-12-08T17:43:00Z</dcterms:created>
  <dcterms:modified xsi:type="dcterms:W3CDTF">2018-02-23T06:25:00Z</dcterms:modified>
</cp:coreProperties>
</file>